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6E48" w14:textId="77777777" w:rsidR="000956EF" w:rsidRPr="000956EF" w:rsidRDefault="000956EF" w:rsidP="000956EF">
      <w:pPr>
        <w:shd w:val="clear" w:color="auto" w:fill="FFFFFF"/>
        <w:spacing w:after="450" w:line="450" w:lineRule="atLeast"/>
        <w:textAlignment w:val="baseline"/>
        <w:outlineLvl w:val="0"/>
        <w:rPr>
          <w:rFonts w:ascii="Neo Sans" w:eastAsia="Times New Roman" w:hAnsi="Neo Sans" w:cs="Times New Roman"/>
          <w:color w:val="00497E"/>
          <w:kern w:val="36"/>
          <w:sz w:val="48"/>
          <w:szCs w:val="48"/>
          <w:lang w:eastAsia="fr-FR"/>
        </w:rPr>
      </w:pPr>
      <w:r w:rsidRPr="000956EF">
        <w:rPr>
          <w:rFonts w:ascii="Neo Sans" w:eastAsia="Times New Roman" w:hAnsi="Neo Sans" w:cs="Times New Roman"/>
          <w:color w:val="00497E"/>
          <w:kern w:val="36"/>
          <w:sz w:val="48"/>
          <w:szCs w:val="48"/>
          <w:lang w:eastAsia="fr-FR"/>
        </w:rPr>
        <w:t>Apprenti automatisation de tests systèmes sur une plateforme de référence de communications navales</w:t>
      </w:r>
    </w:p>
    <w:p w14:paraId="5E4EAF80" w14:textId="77777777" w:rsidR="000956EF" w:rsidRPr="000956EF" w:rsidRDefault="000956EF" w:rsidP="000956EF">
      <w:pPr>
        <w:shd w:val="clear" w:color="auto" w:fill="FFFFFF"/>
        <w:spacing w:after="0" w:line="510" w:lineRule="atLeast"/>
        <w:textAlignment w:val="baseline"/>
        <w:rPr>
          <w:rFonts w:ascii="Neo Sans" w:eastAsia="Times New Roman" w:hAnsi="Neo Sans" w:cs="Times New Roman"/>
          <w:color w:val="090909"/>
          <w:sz w:val="24"/>
          <w:szCs w:val="24"/>
          <w:lang w:eastAsia="fr-FR"/>
        </w:rPr>
      </w:pPr>
      <w:r w:rsidRPr="000956EF">
        <w:rPr>
          <w:rFonts w:ascii="Neo Sans" w:eastAsia="Times New Roman" w:hAnsi="Neo Sans" w:cs="Times New Roman"/>
          <w:color w:val="090909"/>
          <w:sz w:val="24"/>
          <w:szCs w:val="24"/>
          <w:lang w:eastAsia="fr-FR"/>
        </w:rPr>
        <w:t>92230 Gennevilliers</w:t>
      </w:r>
    </w:p>
    <w:p w14:paraId="0BAF9858" w14:textId="77777777" w:rsidR="000956EF" w:rsidRPr="000956EF" w:rsidRDefault="000956EF" w:rsidP="000956EF">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INDUSTRIE - ENERGIE - INGENIERIE</w:t>
      </w:r>
    </w:p>
    <w:p w14:paraId="6A742F73" w14:textId="77777777" w:rsidR="000956EF" w:rsidRPr="000956EF" w:rsidRDefault="000956EF" w:rsidP="000956EF">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Diplôme Préparé : Bac +5 (Master, DEA, DESS, diplôme d'ingénieur)</w:t>
      </w:r>
    </w:p>
    <w:p w14:paraId="064D338F" w14:textId="77777777" w:rsidR="000956EF" w:rsidRPr="000956EF" w:rsidRDefault="000956EF" w:rsidP="000956EF">
      <w:pPr>
        <w:shd w:val="clear" w:color="auto" w:fill="F5F8FF"/>
        <w:spacing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Début du contrat : septembre 2023</w:t>
      </w:r>
    </w:p>
    <w:p w14:paraId="5ABFB430" w14:textId="77777777" w:rsidR="000956EF" w:rsidRPr="000956EF" w:rsidRDefault="000956EF" w:rsidP="000956EF">
      <w:pPr>
        <w:shd w:val="clear" w:color="auto" w:fill="FFFFFF"/>
        <w:spacing w:after="75" w:line="450" w:lineRule="atLeast"/>
        <w:textAlignment w:val="baseline"/>
        <w:rPr>
          <w:rFonts w:ascii="Neo Sans" w:eastAsia="Times New Roman" w:hAnsi="Neo Sans" w:cs="Times New Roman"/>
          <w:color w:val="073D5F"/>
          <w:sz w:val="24"/>
          <w:szCs w:val="24"/>
          <w:lang w:eastAsia="fr-FR"/>
        </w:rPr>
      </w:pPr>
      <w:r w:rsidRPr="000956EF">
        <w:rPr>
          <w:rFonts w:ascii="Neo Sans" w:eastAsia="Times New Roman" w:hAnsi="Neo Sans" w:cs="Times New Roman"/>
          <w:color w:val="073D5F"/>
          <w:sz w:val="24"/>
          <w:szCs w:val="24"/>
          <w:lang w:eastAsia="fr-FR"/>
        </w:rPr>
        <w:t>Description du poste</w:t>
      </w:r>
    </w:p>
    <w:p w14:paraId="07707AF8" w14:textId="77777777" w:rsidR="000956EF" w:rsidRPr="000956EF" w:rsidRDefault="000956EF" w:rsidP="000956EF">
      <w:pPr>
        <w:shd w:val="clear" w:color="auto" w:fill="FFFFFF"/>
        <w:spacing w:line="345" w:lineRule="atLeast"/>
        <w:textAlignment w:val="baseline"/>
        <w:rPr>
          <w:rFonts w:ascii="Neo Sans" w:eastAsia="Times New Roman" w:hAnsi="Neo Sans" w:cs="Times New Roman"/>
          <w:color w:val="090909"/>
          <w:sz w:val="24"/>
          <w:szCs w:val="24"/>
          <w:lang w:eastAsia="fr-FR"/>
        </w:rPr>
      </w:pPr>
      <w:r w:rsidRPr="000956EF">
        <w:rPr>
          <w:rFonts w:ascii="Neo Sans" w:eastAsia="Times New Roman" w:hAnsi="Neo Sans" w:cs="Times New Roman"/>
          <w:color w:val="090909"/>
          <w:sz w:val="24"/>
          <w:szCs w:val="24"/>
          <w:lang w:eastAsia="fr-FR"/>
        </w:rPr>
        <w:t>QUI ETES-VOUS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 xml:space="preserve">Le stage se déroule au sein de la Business Line RCP (Radio Communication Product) de THALES SIX GTS FRANCE, dans le laboratoire d'Ingénierie des Solutions Navales (ISN) du Centre de Compétence Ingénierie </w:t>
      </w:r>
      <w:proofErr w:type="spellStart"/>
      <w:r w:rsidRPr="000956EF">
        <w:rPr>
          <w:rFonts w:ascii="Neo Sans" w:eastAsia="Times New Roman" w:hAnsi="Neo Sans" w:cs="Times New Roman"/>
          <w:color w:val="090909"/>
          <w:sz w:val="24"/>
          <w:szCs w:val="24"/>
          <w:lang w:eastAsia="fr-FR"/>
        </w:rPr>
        <w:t>Aéro</w:t>
      </w:r>
      <w:proofErr w:type="spellEnd"/>
      <w:r w:rsidRPr="000956EF">
        <w:rPr>
          <w:rFonts w:ascii="Neo Sans" w:eastAsia="Times New Roman" w:hAnsi="Neo Sans" w:cs="Times New Roman"/>
          <w:color w:val="090909"/>
          <w:sz w:val="24"/>
          <w:szCs w:val="24"/>
          <w:lang w:eastAsia="fr-FR"/>
        </w:rPr>
        <w:t xml:space="preserve"> &amp; Navale (IAN) de la Direction des Produits Air &amp; Naval (ANP).</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Le laboratoire ISN est responsable de la conception, du développement, de l'intégration, de la validation, de la qualification et des produits navals suivants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Solutions de communication phonie / données sur IP sécurisées et brassage noir</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Modems et messagerie HF navals ISN assure également les activités d’Ingénierie Système et d'IVVQ des systèmes de communications navals</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Vous préparez un cycle ingénieur ou équivalent de niveau BAC+5.</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Vous recherchez une alternance pour la rentrée 2023 d’une durée de 2 à 3 ans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Vous êtes curieux, un esprit critique, êtes autonome et savez faire preuve de rigueur ?</w:t>
      </w:r>
      <w:r w:rsidRPr="000956EF">
        <w:rPr>
          <w:rFonts w:ascii="Neo Sans" w:eastAsia="Times New Roman" w:hAnsi="Neo Sans" w:cs="Times New Roman"/>
          <w:color w:val="090909"/>
          <w:sz w:val="24"/>
          <w:szCs w:val="24"/>
          <w:lang w:eastAsia="fr-FR"/>
        </w:rPr>
        <w:br/>
        <w:t>Vous êtes à l’aise avec les méthodes AGILE SCRUM, Outils Thales ORCHESTRA (DOORS, VIVALDI)</w:t>
      </w:r>
      <w:r w:rsidRPr="000956EF">
        <w:rPr>
          <w:rFonts w:ascii="Neo Sans" w:eastAsia="Times New Roman" w:hAnsi="Neo Sans" w:cs="Times New Roman"/>
          <w:color w:val="090909"/>
          <w:sz w:val="24"/>
          <w:szCs w:val="24"/>
          <w:lang w:eastAsia="fr-FR"/>
        </w:rPr>
        <w:br/>
        <w:t>Vous avez des connaissances du monde Radio HF, VHF, VUHF,</w:t>
      </w:r>
      <w:r w:rsidRPr="000956EF">
        <w:rPr>
          <w:rFonts w:ascii="Neo Sans" w:eastAsia="Times New Roman" w:hAnsi="Neo Sans" w:cs="Times New Roman"/>
          <w:color w:val="090909"/>
          <w:sz w:val="24"/>
          <w:szCs w:val="24"/>
          <w:lang w:eastAsia="fr-FR"/>
        </w:rPr>
        <w:br/>
        <w:t>Doté(e) d’un excellent relationnel, vous êtes enthousiaste, vous avez le goût du travail en équipe ?</w:t>
      </w:r>
      <w:r w:rsidRPr="000956EF">
        <w:rPr>
          <w:rFonts w:ascii="Neo Sans" w:eastAsia="Times New Roman" w:hAnsi="Neo Sans" w:cs="Times New Roman"/>
          <w:color w:val="090909"/>
          <w:sz w:val="24"/>
          <w:szCs w:val="24"/>
          <w:lang w:eastAsia="fr-FR"/>
        </w:rPr>
        <w:br/>
        <w:t>Vous vous reconnaissez ? Alors ce qui suit va vous intéresser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lastRenderedPageBreak/>
        <w:t>CE QUE NOUS POUVONS ACCOMPLIR ENSEMBLE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Vous serez intégré à une équipe Agile/SCRUM. Vous travaillerez en étroite collaboration avec les autres membres de l’équipe.</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En nous rejoignant, vous contribuerez aux missions suivantes :</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Vous intervenez en tant qu’apprenti(e) Automatisation de tests Systèmes sur une plateforme de Référence de Communications Navales.</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Après une phase de formation sur le contexte et des contraintes des communications navales, l'apprenti aura en charge le maintien et le développement des outils utilisés pour piloter les tests automatiques et développer des tests automatiques par rapport aux stratégies proposées par les affaires Navales. Ces travaux portent sur plusieurs aspects:</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Maintenir et proposer des évolutions de l'IHM de pilotage des tests en particulier pour ce qui concerne les aspects synthèse et exportation des résultats.</w:t>
      </w:r>
      <w:r w:rsidRPr="000956EF">
        <w:rPr>
          <w:rFonts w:ascii="Neo Sans" w:eastAsia="Times New Roman" w:hAnsi="Neo Sans" w:cs="Times New Roman"/>
          <w:color w:val="090909"/>
          <w:sz w:val="24"/>
          <w:szCs w:val="24"/>
          <w:lang w:eastAsia="fr-FR"/>
        </w:rPr>
        <w:br/>
        <w:t>L'enrichissement de l'outil d'interprétation et de contrôle des scenarii de test. Ces scenarii permettent de faire des tests de niveau système. Ils couvrent les aspects management du système (services et équipements) ainsi que des fonctions plus spécifiques sur les moyens audio, les terminaux ou le réseau. Ils doivent générer des transactions de demande de configuration et paramétrage sur le serveur de communication pour tester et mesurer ses performances.</w:t>
      </w:r>
      <w:r w:rsidRPr="000956EF">
        <w:rPr>
          <w:rFonts w:ascii="Neo Sans" w:eastAsia="Times New Roman" w:hAnsi="Neo Sans" w:cs="Times New Roman"/>
          <w:color w:val="090909"/>
          <w:sz w:val="24"/>
          <w:szCs w:val="24"/>
          <w:lang w:eastAsia="fr-FR"/>
        </w:rPr>
        <w:br/>
        <w:t>Développer des scenarii de test automatiques. Les tests systèmes doivent se rapprocher au mieux des contraintes opérationnelles afin de faciliter l'intégration finale sur les bateaux.</w:t>
      </w:r>
      <w:r w:rsidRPr="000956EF">
        <w:rPr>
          <w:rFonts w:ascii="Neo Sans" w:eastAsia="Times New Roman" w:hAnsi="Neo Sans" w:cs="Times New Roman"/>
          <w:color w:val="090909"/>
          <w:sz w:val="24"/>
          <w:szCs w:val="24"/>
          <w:lang w:eastAsia="fr-FR"/>
        </w:rPr>
        <w:br/>
        <w:t>Les tests systèmes doivent se rapprocher au mieux des contraintes opérationnelles afin de faciliter l'intégration finale sur les bateaux.</w:t>
      </w:r>
      <w:r w:rsidRPr="000956EF">
        <w:rPr>
          <w:rFonts w:ascii="Neo Sans" w:eastAsia="Times New Roman" w:hAnsi="Neo Sans" w:cs="Times New Roman"/>
          <w:color w:val="090909"/>
          <w:sz w:val="24"/>
          <w:szCs w:val="24"/>
          <w:lang w:eastAsia="fr-FR"/>
        </w:rPr>
        <w:br/>
      </w:r>
      <w:r w:rsidRPr="000956EF">
        <w:rPr>
          <w:rFonts w:ascii="Neo Sans" w:eastAsia="Times New Roman" w:hAnsi="Neo Sans" w:cs="Times New Roman"/>
          <w:color w:val="090909"/>
          <w:sz w:val="24"/>
          <w:szCs w:val="24"/>
          <w:lang w:eastAsia="fr-FR"/>
        </w:rPr>
        <w:br/>
        <w:t>Nous sommes toujours en phase ? Alors n'hésitez plus à postuler !</w:t>
      </w:r>
    </w:p>
    <w:p w14:paraId="012A344B" w14:textId="77777777" w:rsidR="000956EF" w:rsidRPr="000956EF" w:rsidRDefault="000956EF" w:rsidP="000956EF">
      <w:pPr>
        <w:spacing w:line="180" w:lineRule="atLeast"/>
        <w:textAlignment w:val="baseline"/>
        <w:rPr>
          <w:rFonts w:ascii="Neo Sans" w:eastAsia="Times New Roman" w:hAnsi="Neo Sans" w:cs="Times New Roman"/>
          <w:b/>
          <w:color w:val="090909"/>
          <w:sz w:val="24"/>
          <w:szCs w:val="24"/>
          <w:lang w:eastAsia="fr-FR"/>
        </w:rPr>
      </w:pPr>
      <w:bookmarkStart w:id="0" w:name="_GoBack"/>
      <w:r w:rsidRPr="000956EF">
        <w:rPr>
          <w:rFonts w:ascii="Neo Sans" w:eastAsia="Times New Roman" w:hAnsi="Neo Sans" w:cs="Times New Roman"/>
          <w:b/>
          <w:color w:val="090909"/>
          <w:sz w:val="24"/>
          <w:szCs w:val="24"/>
          <w:lang w:eastAsia="fr-FR"/>
        </w:rPr>
        <w:t>THALES SIX GTS FRANCE</w:t>
      </w:r>
    </w:p>
    <w:bookmarkEnd w:id="0"/>
    <w:p w14:paraId="4B24DD90" w14:textId="77777777" w:rsidR="000956EF" w:rsidRPr="000956EF" w:rsidRDefault="000956EF" w:rsidP="000956EF">
      <w:pPr>
        <w:spacing w:after="0"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 xml:space="preserve">4 Avenue des </w:t>
      </w:r>
      <w:proofErr w:type="spellStart"/>
      <w:r w:rsidRPr="000956EF">
        <w:rPr>
          <w:rFonts w:ascii="Neo Sans" w:eastAsia="Times New Roman" w:hAnsi="Neo Sans" w:cs="Times New Roman"/>
          <w:color w:val="090909"/>
          <w:sz w:val="21"/>
          <w:szCs w:val="21"/>
          <w:lang w:eastAsia="fr-FR"/>
        </w:rPr>
        <w:t>Louvresses</w:t>
      </w:r>
      <w:proofErr w:type="spellEnd"/>
    </w:p>
    <w:p w14:paraId="6054BF9E" w14:textId="77777777" w:rsidR="000956EF" w:rsidRPr="000956EF" w:rsidRDefault="000956EF" w:rsidP="000956EF">
      <w:pPr>
        <w:spacing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92230 Gennevilliers</w:t>
      </w:r>
    </w:p>
    <w:p w14:paraId="2E4801B1" w14:textId="77777777" w:rsidR="000956EF" w:rsidRPr="000956EF" w:rsidRDefault="000956EF" w:rsidP="000956EF">
      <w:pPr>
        <w:spacing w:line="390" w:lineRule="atLeast"/>
        <w:textAlignment w:val="baseline"/>
        <w:rPr>
          <w:rFonts w:ascii="Neo Sans" w:eastAsia="Times New Roman" w:hAnsi="Neo Sans" w:cs="Times New Roman"/>
          <w:color w:val="090909"/>
          <w:sz w:val="21"/>
          <w:szCs w:val="21"/>
          <w:lang w:eastAsia="fr-FR"/>
        </w:rPr>
      </w:pPr>
      <w:r w:rsidRPr="000956EF">
        <w:rPr>
          <w:rFonts w:ascii="Neo Sans" w:eastAsia="Times New Roman" w:hAnsi="Neo Sans" w:cs="Times New Roman"/>
          <w:color w:val="090909"/>
          <w:sz w:val="21"/>
          <w:szCs w:val="21"/>
          <w:lang w:eastAsia="fr-FR"/>
        </w:rPr>
        <w:t>Envoyez votre candidature par mail :</w:t>
      </w:r>
      <w:hyperlink r:id="rId7" w:history="1">
        <w:r w:rsidRPr="000956EF">
          <w:rPr>
            <w:rFonts w:ascii="Neo Sans" w:eastAsia="Times New Roman" w:hAnsi="Neo Sans" w:cs="Times New Roman"/>
            <w:color w:val="090909"/>
            <w:sz w:val="21"/>
            <w:szCs w:val="21"/>
            <w:u w:val="single"/>
            <w:bdr w:val="none" w:sz="0" w:space="0" w:color="auto" w:frame="1"/>
            <w:lang w:eastAsia="fr-FR"/>
          </w:rPr>
          <w:t>gina.bonmati@thalesgroup.com</w:t>
        </w:r>
      </w:hyperlink>
    </w:p>
    <w:p w14:paraId="1B75AF5B" w14:textId="77777777" w:rsidR="001900B5" w:rsidRDefault="000956EF"/>
    <w:sectPr w:rsidR="0019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EF"/>
    <w:rsid w:val="000956EF"/>
    <w:rsid w:val="00167228"/>
    <w:rsid w:val="0097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7034"/>
  <w15:chartTrackingRefBased/>
  <w15:docId w15:val="{B44BB2B2-E1F8-4B4A-A3F6-3073CEEC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6001">
      <w:bodyDiv w:val="1"/>
      <w:marLeft w:val="0"/>
      <w:marRight w:val="0"/>
      <w:marTop w:val="0"/>
      <w:marBottom w:val="0"/>
      <w:divBdr>
        <w:top w:val="none" w:sz="0" w:space="0" w:color="auto"/>
        <w:left w:val="none" w:sz="0" w:space="0" w:color="auto"/>
        <w:bottom w:val="none" w:sz="0" w:space="0" w:color="auto"/>
        <w:right w:val="none" w:sz="0" w:space="0" w:color="auto"/>
      </w:divBdr>
      <w:divsChild>
        <w:div w:id="1335183661">
          <w:marLeft w:val="0"/>
          <w:marRight w:val="0"/>
          <w:marTop w:val="0"/>
          <w:marBottom w:val="315"/>
          <w:divBdr>
            <w:top w:val="none" w:sz="0" w:space="0" w:color="auto"/>
            <w:left w:val="none" w:sz="0" w:space="0" w:color="auto"/>
            <w:bottom w:val="none" w:sz="0" w:space="0" w:color="auto"/>
            <w:right w:val="none" w:sz="0" w:space="0" w:color="auto"/>
          </w:divBdr>
        </w:div>
        <w:div w:id="1593514912">
          <w:marLeft w:val="0"/>
          <w:marRight w:val="0"/>
          <w:marTop w:val="0"/>
          <w:marBottom w:val="240"/>
          <w:divBdr>
            <w:top w:val="none" w:sz="0" w:space="0" w:color="auto"/>
            <w:left w:val="none" w:sz="0" w:space="0" w:color="auto"/>
            <w:bottom w:val="none" w:sz="0" w:space="0" w:color="auto"/>
            <w:right w:val="none" w:sz="0" w:space="0" w:color="auto"/>
          </w:divBdr>
        </w:div>
        <w:div w:id="1312251480">
          <w:marLeft w:val="0"/>
          <w:marRight w:val="0"/>
          <w:marTop w:val="0"/>
          <w:marBottom w:val="240"/>
          <w:divBdr>
            <w:top w:val="none" w:sz="0" w:space="0" w:color="auto"/>
            <w:left w:val="none" w:sz="0" w:space="0" w:color="auto"/>
            <w:bottom w:val="none" w:sz="0" w:space="0" w:color="auto"/>
            <w:right w:val="none" w:sz="0" w:space="0" w:color="auto"/>
          </w:divBdr>
        </w:div>
      </w:divsChild>
    </w:div>
    <w:div w:id="101844486">
      <w:bodyDiv w:val="1"/>
      <w:marLeft w:val="0"/>
      <w:marRight w:val="0"/>
      <w:marTop w:val="0"/>
      <w:marBottom w:val="0"/>
      <w:divBdr>
        <w:top w:val="none" w:sz="0" w:space="0" w:color="auto"/>
        <w:left w:val="none" w:sz="0" w:space="0" w:color="auto"/>
        <w:bottom w:val="none" w:sz="0" w:space="0" w:color="auto"/>
        <w:right w:val="none" w:sz="0" w:space="0" w:color="auto"/>
      </w:divBdr>
      <w:divsChild>
        <w:div w:id="2076051720">
          <w:marLeft w:val="0"/>
          <w:marRight w:val="0"/>
          <w:marTop w:val="420"/>
          <w:marBottom w:val="270"/>
          <w:divBdr>
            <w:top w:val="none" w:sz="0" w:space="0" w:color="auto"/>
            <w:left w:val="none" w:sz="0" w:space="0" w:color="auto"/>
            <w:bottom w:val="none" w:sz="0" w:space="0" w:color="auto"/>
            <w:right w:val="none" w:sz="0" w:space="0" w:color="auto"/>
          </w:divBdr>
          <w:divsChild>
            <w:div w:id="1811946367">
              <w:marLeft w:val="0"/>
              <w:marRight w:val="0"/>
              <w:marTop w:val="0"/>
              <w:marBottom w:val="0"/>
              <w:divBdr>
                <w:top w:val="none" w:sz="0" w:space="0" w:color="auto"/>
                <w:left w:val="none" w:sz="0" w:space="0" w:color="auto"/>
                <w:bottom w:val="none" w:sz="0" w:space="0" w:color="auto"/>
                <w:right w:val="none" w:sz="0" w:space="0" w:color="auto"/>
              </w:divBdr>
            </w:div>
            <w:div w:id="1987542888">
              <w:marLeft w:val="0"/>
              <w:marRight w:val="0"/>
              <w:marTop w:val="0"/>
              <w:marBottom w:val="0"/>
              <w:divBdr>
                <w:top w:val="none" w:sz="0" w:space="0" w:color="auto"/>
                <w:left w:val="none" w:sz="0" w:space="0" w:color="auto"/>
                <w:bottom w:val="none" w:sz="0" w:space="0" w:color="auto"/>
                <w:right w:val="none" w:sz="0" w:space="0" w:color="auto"/>
              </w:divBdr>
            </w:div>
            <w:div w:id="1849054741">
              <w:marLeft w:val="0"/>
              <w:marRight w:val="0"/>
              <w:marTop w:val="0"/>
              <w:marBottom w:val="0"/>
              <w:divBdr>
                <w:top w:val="none" w:sz="0" w:space="0" w:color="auto"/>
                <w:left w:val="none" w:sz="0" w:space="0" w:color="auto"/>
                <w:bottom w:val="none" w:sz="0" w:space="0" w:color="auto"/>
                <w:right w:val="none" w:sz="0" w:space="0" w:color="auto"/>
              </w:divBdr>
            </w:div>
          </w:divsChild>
        </w:div>
        <w:div w:id="2088337076">
          <w:marLeft w:val="0"/>
          <w:marRight w:val="0"/>
          <w:marTop w:val="0"/>
          <w:marBottom w:val="75"/>
          <w:divBdr>
            <w:top w:val="none" w:sz="0" w:space="0" w:color="auto"/>
            <w:left w:val="none" w:sz="0" w:space="0" w:color="auto"/>
            <w:bottom w:val="none" w:sz="0" w:space="0" w:color="auto"/>
            <w:right w:val="none" w:sz="0" w:space="0" w:color="auto"/>
          </w:divBdr>
        </w:div>
        <w:div w:id="185587719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ina.bonmati@thale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F3F358163D343BDB7A77A9D405DDA" ma:contentTypeVersion="15" ma:contentTypeDescription="Crée un document." ma:contentTypeScope="" ma:versionID="d8e9852d84be13df2d67877abfd24271">
  <xsd:schema xmlns:xsd="http://www.w3.org/2001/XMLSchema" xmlns:xs="http://www.w3.org/2001/XMLSchema" xmlns:p="http://schemas.microsoft.com/office/2006/metadata/properties" xmlns:ns3="bf42588a-f77d-4436-b57d-c8d2cf0e9db6" xmlns:ns4="cd90be26-72fa-4a11-bb87-f29e33c15713" targetNamespace="http://schemas.microsoft.com/office/2006/metadata/properties" ma:root="true" ma:fieldsID="cc913fe6783ccb1488d3d849c45ebae2" ns3:_="" ns4:_="">
    <xsd:import namespace="bf42588a-f77d-4436-b57d-c8d2cf0e9db6"/>
    <xsd:import namespace="cd90be26-72fa-4a11-bb87-f29e33c157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588a-f77d-4436-b57d-c8d2cf0e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be26-72fa-4a11-bb87-f29e33c157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42588a-f77d-4436-b57d-c8d2cf0e9db6" xsi:nil="true"/>
  </documentManagement>
</p:properties>
</file>

<file path=customXml/itemProps1.xml><?xml version="1.0" encoding="utf-8"?>
<ds:datastoreItem xmlns:ds="http://schemas.openxmlformats.org/officeDocument/2006/customXml" ds:itemID="{B7B46D16-37E5-41F3-A072-6D4136C5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588a-f77d-4436-b57d-c8d2cf0e9db6"/>
    <ds:schemaRef ds:uri="cd90be26-72fa-4a11-bb87-f29e33c15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1F95A-7C59-476A-BBB0-9D0F99EC0A51}">
  <ds:schemaRefs>
    <ds:schemaRef ds:uri="http://schemas.microsoft.com/sharepoint/v3/contenttype/forms"/>
  </ds:schemaRefs>
</ds:datastoreItem>
</file>

<file path=customXml/itemProps3.xml><?xml version="1.0" encoding="utf-8"?>
<ds:datastoreItem xmlns:ds="http://schemas.openxmlformats.org/officeDocument/2006/customXml" ds:itemID="{3F2D47AE-E64B-4B3B-A5C7-7BF394018C8A}">
  <ds:schemaRefs>
    <ds:schemaRef ds:uri="cd90be26-72fa-4a11-bb87-f29e33c15713"/>
    <ds:schemaRef ds:uri="http://schemas.microsoft.com/office/2006/metadata/properties"/>
    <ds:schemaRef ds:uri="http://purl.org/dc/terms/"/>
    <ds:schemaRef ds:uri="bf42588a-f77d-4436-b57d-c8d2cf0e9db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FERRAN</dc:creator>
  <cp:keywords/>
  <dc:description/>
  <cp:lastModifiedBy>Sophie FERRAN</cp:lastModifiedBy>
  <cp:revision>1</cp:revision>
  <dcterms:created xsi:type="dcterms:W3CDTF">2023-04-03T16:34:00Z</dcterms:created>
  <dcterms:modified xsi:type="dcterms:W3CDTF">2023-04-03T16:36:00Z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0x0101000F7F3F358163D343BDB7A77A9D405DDA</vt:lpwstr>
  </property>
</Properties>
</file>